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0" w:rsidRDefault="00977390" w:rsidP="009773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проведенной проверки </w:t>
      </w:r>
      <w:r w:rsidRPr="00977390">
        <w:rPr>
          <w:rFonts w:ascii="Times New Roman" w:hAnsi="Times New Roman" w:cs="Times New Roman"/>
          <w:b/>
          <w:sz w:val="24"/>
          <w:szCs w:val="24"/>
        </w:rPr>
        <w:t>муници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пального автономного учреждения </w:t>
      </w:r>
      <w:r w:rsidRPr="00977390">
        <w:rPr>
          <w:rFonts w:ascii="Times New Roman" w:hAnsi="Times New Roman" w:cs="Times New Roman"/>
          <w:b/>
          <w:sz w:val="24"/>
          <w:szCs w:val="24"/>
        </w:rPr>
        <w:t xml:space="preserve">«Хозяйственно-эксплуатационная </w:t>
      </w:r>
      <w:r>
        <w:rPr>
          <w:rFonts w:ascii="Times New Roman" w:hAnsi="Times New Roman" w:cs="Times New Roman"/>
          <w:b/>
          <w:sz w:val="24"/>
          <w:szCs w:val="24"/>
        </w:rPr>
        <w:t>контора»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7390" w:rsidRDefault="00977390" w:rsidP="00977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390" w:rsidRDefault="00977390" w:rsidP="006F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F6A85" w:rsidRPr="006F6A85">
        <w:rPr>
          <w:rFonts w:ascii="Times New Roman" w:hAnsi="Times New Roman" w:cs="Times New Roman"/>
          <w:sz w:val="24"/>
          <w:szCs w:val="24"/>
        </w:rPr>
        <w:t xml:space="preserve">приказа Управления финансов </w:t>
      </w:r>
      <w:proofErr w:type="gramStart"/>
      <w:r w:rsidR="006F6A85" w:rsidRPr="006F6A8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F6A85" w:rsidRPr="006F6A85">
        <w:rPr>
          <w:rFonts w:ascii="Times New Roman" w:hAnsi="Times New Roman" w:cs="Times New Roman"/>
          <w:sz w:val="24"/>
          <w:szCs w:val="24"/>
        </w:rPr>
        <w:t xml:space="preserve"> ЗАТО Александровск от 27.10.2022 № 126 «О проведении внеплановой выездной проверки в муниципальном автономном учреждении «Хозяйственно-эксплуатационная контора</w:t>
      </w:r>
      <w:r w:rsidR="006F6A85">
        <w:rPr>
          <w:rFonts w:ascii="Times New Roman" w:hAnsi="Times New Roman" w:cs="Times New Roman"/>
          <w:sz w:val="24"/>
          <w:szCs w:val="24"/>
        </w:rPr>
        <w:t xml:space="preserve">» (с изменениями от 10.01.2023)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F6A85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</w:t>
      </w:r>
      <w:r w:rsidR="006F6A85" w:rsidRPr="006F6A85">
        <w:rPr>
          <w:rFonts w:ascii="Times New Roman" w:hAnsi="Times New Roman" w:cs="Times New Roman"/>
          <w:sz w:val="24"/>
          <w:szCs w:val="24"/>
        </w:rPr>
        <w:t>использования субсидий, предоставленных из бюджета муниципального образования ЗАТО Александровск автономным учреждениям, и их отражения в бухгалтерском учете и бухгалтерской (финансовой) отчетности</w:t>
      </w:r>
      <w:r w:rsidR="006F6A85">
        <w:rPr>
          <w:rFonts w:ascii="Times New Roman" w:hAnsi="Times New Roman" w:cs="Times New Roman"/>
          <w:sz w:val="24"/>
          <w:szCs w:val="24"/>
        </w:rPr>
        <w:t>.</w:t>
      </w:r>
    </w:p>
    <w:p w:rsidR="00977390" w:rsidRDefault="00977390" w:rsidP="009773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6F6A85" w:rsidRPr="006F6A85">
        <w:rPr>
          <w:rFonts w:ascii="Times New Roman" w:hAnsi="Times New Roman" w:cs="Times New Roman"/>
          <w:sz w:val="24"/>
          <w:szCs w:val="24"/>
        </w:rPr>
        <w:t>с 01.01.2021 по 31.10.2022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390" w:rsidRDefault="00604DF5" w:rsidP="00977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F5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мероприятия, не включая периоды его приостановления, составил 55 (пятьдесят пять) рабочих дней: с 15.11.2022  по 06.02.2023.</w:t>
      </w:r>
    </w:p>
    <w:p w:rsidR="00977390" w:rsidRDefault="00977390" w:rsidP="00977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 оформлены актом выездной </w:t>
      </w:r>
      <w:r w:rsidR="00604DF5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604D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.03.2023.</w:t>
      </w:r>
    </w:p>
    <w:p w:rsidR="00092016" w:rsidRPr="00092016" w:rsidRDefault="00092016" w:rsidP="00092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 xml:space="preserve">В ходе проверки использования субсидий, предоставленных из </w:t>
      </w:r>
      <w:proofErr w:type="gramStart"/>
      <w:r w:rsidRPr="00092016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092016">
        <w:rPr>
          <w:rFonts w:ascii="Times New Roman" w:hAnsi="Times New Roman" w:cs="Times New Roman"/>
          <w:sz w:val="24"/>
          <w:szCs w:val="24"/>
        </w:rPr>
        <w:t xml:space="preserve"> ЗАТО Александровск установлено:</w:t>
      </w:r>
    </w:p>
    <w:p w:rsidR="00092016" w:rsidRPr="00092016" w:rsidRDefault="00092016" w:rsidP="00092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>1.1. По вопросу соблюдения положений правовых актов, устанавливающих порядок предоставления и использования субсидии на финансовое обеспечение выполнения муниципального задания, нарушения не установлены.</w:t>
      </w:r>
    </w:p>
    <w:p w:rsidR="00092016" w:rsidRPr="00092016" w:rsidRDefault="00092016" w:rsidP="00092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>1.2. По вопросу целевого, правомерного и эффективного использования субсидии на финансовое обеспечение выполнения мун</w:t>
      </w:r>
      <w:r>
        <w:rPr>
          <w:rFonts w:ascii="Times New Roman" w:hAnsi="Times New Roman" w:cs="Times New Roman"/>
          <w:sz w:val="24"/>
          <w:szCs w:val="24"/>
        </w:rPr>
        <w:t>иципального задания установлены н</w:t>
      </w:r>
      <w:r w:rsidRPr="00092016">
        <w:rPr>
          <w:rFonts w:ascii="Times New Roman" w:hAnsi="Times New Roman" w:cs="Times New Roman"/>
          <w:sz w:val="24"/>
          <w:szCs w:val="24"/>
        </w:rPr>
        <w:t>арушен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092016">
        <w:rPr>
          <w:rFonts w:ascii="Times New Roman" w:hAnsi="Times New Roman" w:cs="Times New Roman"/>
          <w:sz w:val="24"/>
          <w:szCs w:val="24"/>
        </w:rPr>
        <w:t xml:space="preserve">  БК РФ, </w:t>
      </w:r>
      <w:r w:rsidRPr="00092016">
        <w:rPr>
          <w:rFonts w:ascii="Times New Roman" w:hAnsi="Times New Roman" w:cs="Times New Roman"/>
          <w:sz w:val="24"/>
          <w:szCs w:val="24"/>
        </w:rPr>
        <w:t>ТК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016">
        <w:rPr>
          <w:rFonts w:ascii="Times New Roman" w:hAnsi="Times New Roman" w:cs="Times New Roman"/>
          <w:sz w:val="24"/>
          <w:szCs w:val="24"/>
        </w:rPr>
        <w:t xml:space="preserve"> ГК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92016">
        <w:rPr>
          <w:rFonts w:ascii="Times New Roman" w:hAnsi="Times New Roman" w:cs="Times New Roman"/>
          <w:sz w:val="24"/>
          <w:szCs w:val="24"/>
        </w:rPr>
        <w:t>кона от 06.12.2011 № 402-ФЗ, Закона от 03.11.2006 № 174-ФЗ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016">
        <w:rPr>
          <w:rFonts w:ascii="Times New Roman" w:hAnsi="Times New Roman" w:cs="Times New Roman"/>
          <w:sz w:val="24"/>
          <w:szCs w:val="24"/>
        </w:rPr>
        <w:t xml:space="preserve"> Инструкции от 23.12.2010 № 183н, Положения об особенностях направления работников в служебные командировки от 13.10.2008 № 749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016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gramStart"/>
      <w:r w:rsidRPr="00092016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092016">
        <w:rPr>
          <w:rFonts w:ascii="Times New Roman" w:hAnsi="Times New Roman" w:cs="Times New Roman"/>
          <w:sz w:val="24"/>
          <w:szCs w:val="24"/>
        </w:rPr>
        <w:t xml:space="preserve"> ЗАТО Александровск от 30.03.2010 № 37, Положения о порядке и условиях командирования работников муниципальных учреждений от 20.05.2010 № 715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016">
        <w:rPr>
          <w:rFonts w:ascii="Times New Roman" w:hAnsi="Times New Roman" w:cs="Times New Roman"/>
          <w:sz w:val="24"/>
          <w:szCs w:val="24"/>
        </w:rPr>
        <w:t>Положения от 11.12.2017</w:t>
      </w:r>
      <w:r w:rsidR="00F96217">
        <w:rPr>
          <w:rFonts w:ascii="Times New Roman" w:hAnsi="Times New Roman" w:cs="Times New Roman"/>
          <w:sz w:val="24"/>
          <w:szCs w:val="24"/>
        </w:rPr>
        <w:t xml:space="preserve"> </w:t>
      </w:r>
      <w:r w:rsidRPr="00092016">
        <w:rPr>
          <w:rFonts w:ascii="Times New Roman" w:hAnsi="Times New Roman" w:cs="Times New Roman"/>
          <w:sz w:val="24"/>
          <w:szCs w:val="24"/>
        </w:rPr>
        <w:t xml:space="preserve"> № 2330, </w:t>
      </w:r>
      <w:r w:rsidR="00F96217" w:rsidRPr="00F96217">
        <w:rPr>
          <w:rFonts w:ascii="Times New Roman" w:hAnsi="Times New Roman" w:cs="Times New Roman"/>
          <w:sz w:val="24"/>
          <w:szCs w:val="24"/>
        </w:rPr>
        <w:t>Стандарта от 06.04.2021 № 772</w:t>
      </w:r>
      <w:r w:rsidR="00F96217">
        <w:rPr>
          <w:rFonts w:ascii="Times New Roman" w:hAnsi="Times New Roman" w:cs="Times New Roman"/>
          <w:sz w:val="24"/>
          <w:szCs w:val="24"/>
        </w:rPr>
        <w:t xml:space="preserve">, </w:t>
      </w:r>
      <w:r w:rsidRPr="00092016">
        <w:rPr>
          <w:rFonts w:ascii="Times New Roman" w:hAnsi="Times New Roman" w:cs="Times New Roman"/>
          <w:sz w:val="24"/>
          <w:szCs w:val="24"/>
        </w:rPr>
        <w:t>Соглашения от 13.01.2021 № 1, Соглашения от 12.01.2022 № 1, Муниципального задания на 2021 год, Мун</w:t>
      </w:r>
      <w:r>
        <w:rPr>
          <w:rFonts w:ascii="Times New Roman" w:hAnsi="Times New Roman" w:cs="Times New Roman"/>
          <w:sz w:val="24"/>
          <w:szCs w:val="24"/>
        </w:rPr>
        <w:t>иципального задания на 2022 год</w:t>
      </w:r>
      <w:r w:rsidRPr="00092016">
        <w:rPr>
          <w:rFonts w:ascii="Times New Roman" w:hAnsi="Times New Roman" w:cs="Times New Roman"/>
          <w:sz w:val="24"/>
          <w:szCs w:val="24"/>
        </w:rPr>
        <w:t xml:space="preserve">, </w:t>
      </w:r>
      <w:r w:rsidR="00F96217" w:rsidRPr="00F96217">
        <w:rPr>
          <w:rFonts w:ascii="Times New Roman" w:hAnsi="Times New Roman" w:cs="Times New Roman"/>
          <w:sz w:val="24"/>
          <w:szCs w:val="24"/>
        </w:rPr>
        <w:t>Положения об оплате труда от 06.05.2020 № 19осн</w:t>
      </w:r>
      <w:r w:rsidR="00F96217">
        <w:rPr>
          <w:rFonts w:ascii="Times New Roman" w:hAnsi="Times New Roman" w:cs="Times New Roman"/>
          <w:sz w:val="24"/>
          <w:szCs w:val="24"/>
        </w:rPr>
        <w:t>,</w:t>
      </w:r>
      <w:r w:rsidR="00F96217" w:rsidRPr="00F96217">
        <w:rPr>
          <w:rFonts w:ascii="Times New Roman" w:hAnsi="Times New Roman" w:cs="Times New Roman"/>
          <w:sz w:val="24"/>
          <w:szCs w:val="24"/>
        </w:rPr>
        <w:t xml:space="preserve"> </w:t>
      </w:r>
      <w:r w:rsidRPr="00092016">
        <w:rPr>
          <w:rFonts w:ascii="Times New Roman" w:hAnsi="Times New Roman" w:cs="Times New Roman"/>
          <w:sz w:val="24"/>
          <w:szCs w:val="24"/>
        </w:rPr>
        <w:t>условий договоров гражданско-правового характера, заключенных МАУ «ХЭК».</w:t>
      </w:r>
    </w:p>
    <w:p w:rsidR="00092016" w:rsidRPr="00092016" w:rsidRDefault="00092016" w:rsidP="00092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>1.3. По вопросу соблюдения положений правовых актов, устанавливающих порядок предоставления и использования субсидии на иные цели, установлены нарушения положений Порядка от 23.12.2020 № 2513.</w:t>
      </w:r>
    </w:p>
    <w:p w:rsidR="00092016" w:rsidRPr="00092016" w:rsidRDefault="00092016" w:rsidP="00A0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>1.4. По вопросу целевого, правомерного и эффективного использования субсиди</w:t>
      </w:r>
      <w:r w:rsidR="00A06580">
        <w:rPr>
          <w:rFonts w:ascii="Times New Roman" w:hAnsi="Times New Roman" w:cs="Times New Roman"/>
          <w:sz w:val="24"/>
          <w:szCs w:val="24"/>
        </w:rPr>
        <w:t xml:space="preserve">и на иные цели установлены нарушения </w:t>
      </w:r>
      <w:r w:rsidRPr="00092016">
        <w:rPr>
          <w:rFonts w:ascii="Times New Roman" w:hAnsi="Times New Roman" w:cs="Times New Roman"/>
          <w:sz w:val="24"/>
          <w:szCs w:val="24"/>
        </w:rPr>
        <w:t>Положения от 15.04.2020 № 711.</w:t>
      </w:r>
    </w:p>
    <w:p w:rsidR="00092016" w:rsidRPr="00092016" w:rsidRDefault="00092016" w:rsidP="00092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>1.5. По вопросу исполнения условий, обязательств, предусмотренных соглашениями о предоставлении субсидий, установлены нарушения Положения от 11.12.2017 № 2330, Порядка от 23.12.2020 № 2513, Соглашения от 13.01.2021 № 1, Соглашения на иные цели от 20.01.2022 № 1, Муниципального задания на 2021 год.</w:t>
      </w:r>
    </w:p>
    <w:p w:rsidR="00105BAD" w:rsidRDefault="00092016" w:rsidP="0010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16">
        <w:rPr>
          <w:rFonts w:ascii="Times New Roman" w:hAnsi="Times New Roman" w:cs="Times New Roman"/>
          <w:sz w:val="24"/>
          <w:szCs w:val="24"/>
        </w:rPr>
        <w:t xml:space="preserve">2. По вопросу отражения в бухгалтерском учете и бухгалтерской (финансовой) отчетности операций по использованию субсидий, предоставленных из </w:t>
      </w:r>
      <w:proofErr w:type="gramStart"/>
      <w:r w:rsidRPr="00092016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092016">
        <w:rPr>
          <w:rFonts w:ascii="Times New Roman" w:hAnsi="Times New Roman" w:cs="Times New Roman"/>
          <w:sz w:val="24"/>
          <w:szCs w:val="24"/>
        </w:rPr>
        <w:t xml:space="preserve"> ЗАТО Алек</w:t>
      </w:r>
      <w:r w:rsidR="00D85BEB">
        <w:rPr>
          <w:rFonts w:ascii="Times New Roman" w:hAnsi="Times New Roman" w:cs="Times New Roman"/>
          <w:sz w:val="24"/>
          <w:szCs w:val="24"/>
        </w:rPr>
        <w:t>сандровск установлены нарушения З</w:t>
      </w:r>
      <w:r w:rsidRPr="00092016">
        <w:rPr>
          <w:rFonts w:ascii="Times New Roman" w:hAnsi="Times New Roman" w:cs="Times New Roman"/>
          <w:sz w:val="24"/>
          <w:szCs w:val="24"/>
        </w:rPr>
        <w:t>акона от 06.12.2011 № 402-</w:t>
      </w:r>
      <w:r w:rsidR="00D85BEB">
        <w:rPr>
          <w:rFonts w:ascii="Times New Roman" w:hAnsi="Times New Roman" w:cs="Times New Roman"/>
          <w:sz w:val="24"/>
          <w:szCs w:val="24"/>
        </w:rPr>
        <w:t>ФЗ, Порядка от 29.11.2017 № 209н,</w:t>
      </w:r>
      <w:r w:rsidRPr="00092016">
        <w:rPr>
          <w:rFonts w:ascii="Times New Roman" w:hAnsi="Times New Roman" w:cs="Times New Roman"/>
          <w:sz w:val="24"/>
          <w:szCs w:val="24"/>
        </w:rPr>
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</w:t>
      </w:r>
      <w:r w:rsidR="00105BAD">
        <w:rPr>
          <w:rFonts w:ascii="Times New Roman" w:hAnsi="Times New Roman" w:cs="Times New Roman"/>
          <w:sz w:val="24"/>
          <w:szCs w:val="24"/>
        </w:rPr>
        <w:t xml:space="preserve"> Федерации от 31.12.2016 № 256н,</w:t>
      </w:r>
      <w:r w:rsidRPr="00092016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105BAD">
        <w:rPr>
          <w:rFonts w:ascii="Times New Roman" w:hAnsi="Times New Roman" w:cs="Times New Roman"/>
          <w:sz w:val="24"/>
          <w:szCs w:val="24"/>
        </w:rPr>
        <w:t>от 01.12.2010</w:t>
      </w:r>
      <w:r w:rsidR="007F5C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BAD">
        <w:rPr>
          <w:rFonts w:ascii="Times New Roman" w:hAnsi="Times New Roman" w:cs="Times New Roman"/>
          <w:sz w:val="24"/>
          <w:szCs w:val="24"/>
        </w:rPr>
        <w:t xml:space="preserve"> № 157н,</w:t>
      </w:r>
      <w:r w:rsidRPr="00092016">
        <w:rPr>
          <w:rFonts w:ascii="Times New Roman" w:hAnsi="Times New Roman" w:cs="Times New Roman"/>
          <w:sz w:val="24"/>
          <w:szCs w:val="24"/>
        </w:rPr>
        <w:t xml:space="preserve"> Инструкции от 23.12.2010 № 183н, приказа Министерства транспорта Российской Федерации от 11.09.2020 № 368 «Об утверждении обязательных реквизитов и порядка заполнения путевых листов».</w:t>
      </w:r>
    </w:p>
    <w:p w:rsidR="00977390" w:rsidRDefault="00977390" w:rsidP="0010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выездной </w:t>
      </w:r>
      <w:r w:rsidR="004775B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, а также иные материалы </w:t>
      </w:r>
      <w:r w:rsidR="007F5CB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рассмотрение руководителю органа контроля для принятия решения по результатам </w:t>
      </w:r>
      <w:r w:rsidR="00CA67CE">
        <w:rPr>
          <w:rFonts w:ascii="Times New Roman" w:hAnsi="Times New Roman" w:cs="Times New Roman"/>
          <w:sz w:val="24"/>
          <w:szCs w:val="24"/>
        </w:rPr>
        <w:t>проверки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77390" w:rsidRDefault="00977390" w:rsidP="009773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F5C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.03.2023.</w:t>
      </w:r>
    </w:p>
    <w:p w:rsidR="00977390" w:rsidRDefault="00977390" w:rsidP="00977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35E" w:rsidRDefault="00FD035E"/>
    <w:sectPr w:rsidR="00FD035E" w:rsidSect="00A970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78"/>
    <w:rsid w:val="00092016"/>
    <w:rsid w:val="00105BAD"/>
    <w:rsid w:val="004775B1"/>
    <w:rsid w:val="00604DF5"/>
    <w:rsid w:val="006F6A85"/>
    <w:rsid w:val="007D4E7C"/>
    <w:rsid w:val="007F5CB0"/>
    <w:rsid w:val="00977390"/>
    <w:rsid w:val="00A06580"/>
    <w:rsid w:val="00A970E1"/>
    <w:rsid w:val="00C87E78"/>
    <w:rsid w:val="00CA67CE"/>
    <w:rsid w:val="00D85BEB"/>
    <w:rsid w:val="00F96217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Пугинская Ольга Борисовна</dc:creator>
  <cp:keywords/>
  <dc:description/>
  <cp:lastModifiedBy>Пугинская Ольга Борисовна</cp:lastModifiedBy>
  <cp:revision>23</cp:revision>
  <dcterms:created xsi:type="dcterms:W3CDTF">2024-01-10T11:08:00Z</dcterms:created>
  <dcterms:modified xsi:type="dcterms:W3CDTF">2024-01-10T11:20:00Z</dcterms:modified>
</cp:coreProperties>
</file>